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0F" w:rsidRDefault="00211A5A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>WYKAZ PODRĘCZNIKÓW/MATERIAŁÓW EDUKACYJNYCH ORAZ MATERIAŁÓW ĆWICZENIOWYCH</w:t>
      </w:r>
    </w:p>
    <w:p w:rsidR="00095C0F" w:rsidRDefault="00211A5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C00000"/>
          <w:sz w:val="24"/>
          <w:szCs w:val="24"/>
          <w:shd w:val="clear" w:color="auto" w:fill="FFFFFF"/>
        </w:rPr>
        <w:t xml:space="preserve">OBOWIĄZUJĄCYCH W </w:t>
      </w:r>
      <w:r>
        <w:rPr>
          <w:rFonts w:ascii="Times New Roman" w:hAnsi="Times New Roman"/>
          <w:b/>
          <w:color w:val="0070C0"/>
          <w:sz w:val="24"/>
          <w:szCs w:val="24"/>
          <w:shd w:val="clear" w:color="auto" w:fill="FFFFFF"/>
        </w:rPr>
        <w:t xml:space="preserve">KLASACH PIERWSZYCH </w:t>
      </w:r>
    </w:p>
    <w:p w:rsidR="00095C0F" w:rsidRDefault="00211A5A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LICEUM OGÓLNOKSZTAŁCĄCEGO Z ODDZIAŁAMI DWUJĘZYCZNYMI  IM. BOLESŁAWA CHROBREGO</w:t>
      </w:r>
    </w:p>
    <w:p w:rsidR="00095C0F" w:rsidRDefault="00211A5A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W GRYFICACH</w:t>
      </w:r>
    </w:p>
    <w:p w:rsidR="00095C0F" w:rsidRDefault="00211A5A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W ROKU SZKOLNYM 2026/2027</w:t>
      </w:r>
    </w:p>
    <w:p w:rsidR="00095C0F" w:rsidRDefault="00095C0F">
      <w:pPr>
        <w:spacing w:after="0" w:line="36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14144" w:type="dxa"/>
        <w:tblLayout w:type="fixed"/>
        <w:tblLook w:val="04A0"/>
      </w:tblPr>
      <w:tblGrid>
        <w:gridCol w:w="2828"/>
        <w:gridCol w:w="2829"/>
        <w:gridCol w:w="4941"/>
        <w:gridCol w:w="1701"/>
        <w:gridCol w:w="1845"/>
      </w:tblGrid>
      <w:tr w:rsidR="00095C0F"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  <w:shd w:val="clear" w:color="auto" w:fill="A6FCC3"/>
            <w:vAlign w:val="center"/>
          </w:tcPr>
          <w:p w:rsidR="00095C0F" w:rsidRDefault="00211A5A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zajęcia edukacyjne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  <w:shd w:val="clear" w:color="auto" w:fill="A6FCC3"/>
            <w:vAlign w:val="center"/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tytuł podręcznika</w:t>
            </w: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  <w:shd w:val="clear" w:color="auto" w:fill="A6FCC3"/>
            <w:vAlign w:val="center"/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autor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  <w:shd w:val="clear" w:color="auto" w:fill="A6FCC3"/>
            <w:vAlign w:val="center"/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wydawnictwo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  <w:shd w:val="clear" w:color="auto" w:fill="A6FCC3"/>
            <w:vAlign w:val="center"/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numer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dopuszczenia</w:t>
            </w:r>
          </w:p>
        </w:tc>
      </w:tr>
      <w:tr w:rsidR="00095C0F"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Oblicza epok. Język polski. Podręcznik. Liceum i technikum.  Klasa 1. Część 1.               Zakres podstawowy                                i rozszerzony.                      Nowa edycja</w:t>
            </w: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Kalbarczyk,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D. Trześniowski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952/1/2022/z1</w:t>
            </w:r>
          </w:p>
        </w:tc>
      </w:tr>
      <w:tr w:rsidR="00095C0F"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Oblicza epok. Język polski. Podręcznik. Liceum i technikum.  Klasa 1. Część 2.               Zakres podstawowy                    i rozszerzony.                  Nowa edycja</w:t>
            </w: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Kalbarczyk,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D. Trześniowski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952/2/2022/z1</w:t>
            </w:r>
          </w:p>
        </w:tc>
      </w:tr>
      <w:tr w:rsidR="00095C0F">
        <w:trPr>
          <w:trHeight w:val="455"/>
        </w:trPr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UWAGA!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Wybór podręcznika nastąpi we wrześniu 2026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po przeprowadzeniu diagnozy wiedzy i umiejętności.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Impulse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G. Holley, K. Pickering,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Inglot</w:t>
            </w:r>
            <w:proofErr w:type="spellEnd"/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1129/1/2022</w:t>
            </w:r>
          </w:p>
        </w:tc>
      </w:tr>
      <w:tr w:rsidR="00095C0F">
        <w:trPr>
          <w:trHeight w:val="349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Impulse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McBeth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Reilly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Kotorowicz-Jasińska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1129/2/2021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0F">
        <w:trPr>
          <w:trHeight w:val="286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Impulse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McBeth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Reilly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Sobierska-Paczesny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1129/3/2021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0F">
        <w:trPr>
          <w:trHeight w:val="645"/>
        </w:trPr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NIEMIECKI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4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1. Język niemiecki dla liceum i technikum. Podręcznik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1. Język niemiecki dla liceum i technikum. Książka ćwiczeń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4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Motta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1218/1/2024</w:t>
            </w:r>
          </w:p>
        </w:tc>
      </w:tr>
      <w:tr w:rsidR="00095C0F">
        <w:trPr>
          <w:trHeight w:val="731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4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2. Język niemiecki dla liceum i technikum. Podręcznik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2. Język niemiecki dla liceum i technikum. Książka ćwiczeń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double" w:sz="4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Motta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1218/2/2024</w:t>
            </w:r>
          </w:p>
        </w:tc>
      </w:tr>
      <w:tr w:rsidR="00095C0F">
        <w:trPr>
          <w:trHeight w:val="1129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HISZPAŃSKI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Descubre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(podręcznik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zeszyt ćwiczeń)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Spychała-Wawrzyniak,  X.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López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 Dudziak-Szukała, A. Kaźmierczak, J.C. Garcia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González</w:t>
            </w:r>
            <w:proofErr w:type="spellEnd"/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DRACO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996/1/2019</w:t>
            </w:r>
          </w:p>
        </w:tc>
      </w:tr>
      <w:tr w:rsidR="00095C0F">
        <w:tc>
          <w:tcPr>
            <w:tcW w:w="2828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FILOZOFIA</w:t>
            </w: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Spotkania z filozofią. Podręcznik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Bokiniec, 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Zielka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1044/2019</w:t>
            </w:r>
          </w:p>
        </w:tc>
      </w:tr>
      <w:tr w:rsidR="00095C0F">
        <w:trPr>
          <w:trHeight w:val="826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 1. Liceum i technikum. Zakres podstawowy. Nowa edycja</w:t>
            </w:r>
          </w:p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N. Faszcza, R. Lolo, K. Wiśniewski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1147/1/2022</w:t>
            </w:r>
          </w:p>
        </w:tc>
      </w:tr>
      <w:tr w:rsidR="00095C0F">
        <w:trPr>
          <w:trHeight w:val="275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WIEDZA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 SPOŁECZEŃSTWIE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dotyczy</w:t>
            </w:r>
            <w:r w:rsidR="00EC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klasy prawniczo-medialnej (dwujęzycznej)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 centrum uwagi 1. Podręcznik. Zakres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rozszerzony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S. Drelich, A. Janicki,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Kięczkowska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            J. Komorowski,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Peisert</w:t>
            </w:r>
            <w:proofErr w:type="spellEnd"/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1148/1/2022</w:t>
            </w:r>
          </w:p>
        </w:tc>
      </w:tr>
      <w:tr w:rsidR="00095C0F">
        <w:trPr>
          <w:trHeight w:val="794"/>
        </w:trPr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4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Oblicza geografii cz.1. Podręcznik.  Zakres podstawowy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4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Malarz, M. Więckowski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1212/1/2024</w:t>
            </w:r>
          </w:p>
        </w:tc>
      </w:tr>
      <w:tr w:rsidR="00095C0F">
        <w:trPr>
          <w:trHeight w:val="575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4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Oblicza geografii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 1. Podręcznik. Zakres rozszerzony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dotyczy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klasy hiszpańsko-włoskiej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double" w:sz="4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Malarz, M. Więckowski,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1216/1/2024</w:t>
            </w:r>
          </w:p>
        </w:tc>
      </w:tr>
      <w:tr w:rsidR="00095C0F">
        <w:trPr>
          <w:trHeight w:val="670"/>
        </w:trPr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4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Biologia na czasie cz. 1. Podręcznik. Zakres podstawowy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4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J. Holeczek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1221/1/2024</w:t>
            </w:r>
          </w:p>
        </w:tc>
      </w:tr>
      <w:tr w:rsidR="00095C0F">
        <w:trPr>
          <w:trHeight w:val="699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Biologia na czasie  cz. 1. Podręcznik. Zakres rozszerzony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dotyczy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klas: psychologicznej i medycznej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Guzik, R. Kozik,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Krotke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R. Matuszewska, A. Tyc, W. Zamachowski</w:t>
            </w:r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1225/1/2024</w:t>
            </w:r>
          </w:p>
        </w:tc>
      </w:tr>
      <w:tr w:rsidR="00095C0F">
        <w:trPr>
          <w:trHeight w:val="213"/>
        </w:trPr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To jest chemia dla klasy I. Podręcznik. Zakres podstawowy</w:t>
            </w:r>
          </w:p>
          <w:p w:rsidR="00095C0F" w:rsidRDefault="00211A5A" w:rsidP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lastRenderedPageBreak/>
              <w:t>(edycja 2024)</w:t>
            </w:r>
          </w:p>
          <w:p w:rsidR="00211A5A" w:rsidRPr="00211A5A" w:rsidRDefault="00211A5A" w:rsidP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Mrzigod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Mrzigod</w:t>
            </w:r>
            <w:proofErr w:type="spellEnd"/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1222/1/2024</w:t>
            </w:r>
          </w:p>
        </w:tc>
      </w:tr>
      <w:tr w:rsidR="00095C0F">
        <w:trPr>
          <w:trHeight w:val="213"/>
        </w:trPr>
        <w:tc>
          <w:tcPr>
            <w:tcW w:w="2828" w:type="dxa"/>
            <w:vMerge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To jest chemia dla klasy I. Podręcznik. Zakres rozszerzony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dotyczy</w:t>
            </w:r>
            <w:r w:rsidR="00EC7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klasy medycznej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Litwin, Sz. Styka-Wlazło, J. Szymańska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1223/1/2024</w:t>
            </w:r>
          </w:p>
        </w:tc>
      </w:tr>
      <w:tr w:rsidR="00095C0F">
        <w:trPr>
          <w:trHeight w:val="328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Odkryć fizykę cz.1. Podręcznik.  Zakres podstawowy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Braun, W. Śliwa</w:t>
            </w:r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1224/1/2024</w:t>
            </w:r>
          </w:p>
        </w:tc>
      </w:tr>
      <w:tr w:rsidR="00095C0F">
        <w:trPr>
          <w:trHeight w:val="561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cz.1. Podręcznik. Zakres podstawowy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W. Babiański, L. Chańko, J. Janowicz, D.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Ponczek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Szmytkiewicz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Wej</w:t>
            </w:r>
            <w:proofErr w:type="spellEnd"/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971/1/2024/z1</w:t>
            </w:r>
          </w:p>
        </w:tc>
      </w:tr>
      <w:tr w:rsidR="00095C0F">
        <w:trPr>
          <w:trHeight w:val="222"/>
        </w:trPr>
        <w:tc>
          <w:tcPr>
            <w:tcW w:w="2828" w:type="dxa"/>
            <w:vMerge w:val="restart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 1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zakres podstawowy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(nowa edycja)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974/1/2022/z1</w:t>
            </w:r>
          </w:p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C0F">
        <w:trPr>
          <w:trHeight w:val="222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Informatyka na czasie 1. Podręcznik dla liceum ogólnokształcącego                i technikum. Zakres rozszerzony 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Mazur,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Perekietka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Talaga, J. S. Wierzbicki </w:t>
            </w:r>
          </w:p>
        </w:tc>
        <w:tc>
          <w:tcPr>
            <w:tcW w:w="1701" w:type="dxa"/>
            <w:tcBorders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1037/1/2019 </w:t>
            </w:r>
          </w:p>
        </w:tc>
      </w:tr>
      <w:tr w:rsidR="00095C0F">
        <w:trPr>
          <w:trHeight w:val="233"/>
        </w:trPr>
        <w:tc>
          <w:tcPr>
            <w:tcW w:w="2828" w:type="dxa"/>
            <w:vMerge w:val="restart"/>
            <w:tcBorders>
              <w:top w:val="double" w:sz="2" w:space="0" w:color="00206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BIZNES                                           I ZARZĄDZANIE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dotyczy</w:t>
            </w:r>
            <w:r w:rsidR="00BC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klasy</w:t>
            </w:r>
            <w:r w:rsidR="00BC73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dwujęzycznej (prawniczej)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Krok w biznes i zarządzanie 1. Podręcznik. Zakres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podstawowy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Z. Makieła, T. Rachwał</w:t>
            </w: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1193/1/2023</w:t>
            </w:r>
          </w:p>
        </w:tc>
      </w:tr>
      <w:tr w:rsidR="00095C0F">
        <w:trPr>
          <w:trHeight w:val="222"/>
        </w:trPr>
        <w:tc>
          <w:tcPr>
            <w:tcW w:w="2828" w:type="dxa"/>
            <w:vMerge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Krok w biznes i zarządzanie 2. Podręcznik. Zakres podstawowy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Z. Makieła, T. Rachwał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single" w:sz="4" w:space="0" w:color="000000"/>
              <w:left w:val="double" w:sz="2" w:space="0" w:color="002060"/>
              <w:bottom w:val="single" w:sz="4" w:space="0" w:color="00000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1193/2/2023</w:t>
            </w:r>
          </w:p>
        </w:tc>
      </w:tr>
      <w:tr w:rsidR="00095C0F">
        <w:trPr>
          <w:trHeight w:val="233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EDUKACJA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DLA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BEZPIECZEŃSTWA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Żyję i działam bezpiecznie. Podręcznik </w:t>
            </w:r>
            <w:r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(edycja 2024)</w:t>
            </w: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Słoma</w:t>
            </w:r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1189/2023</w:t>
            </w:r>
          </w:p>
        </w:tc>
      </w:tr>
      <w:tr w:rsidR="00095C0F">
        <w:trPr>
          <w:trHeight w:val="233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ETYKA</w:t>
            </w: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Etyka</w:t>
            </w:r>
          </w:p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zakres podstawowy</w:t>
            </w: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Kapiszewski,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Kołodziński</w:t>
            </w:r>
            <w:proofErr w:type="spellEnd"/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Wydawnictwo Pedagogiczne OPERON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1045/2019</w:t>
            </w:r>
          </w:p>
        </w:tc>
      </w:tr>
      <w:tr w:rsidR="00095C0F">
        <w:trPr>
          <w:trHeight w:val="233"/>
        </w:trPr>
        <w:tc>
          <w:tcPr>
            <w:tcW w:w="2828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EDUKACJA ZDROWOTNA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zdrowotna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Myrcik, B. Jakubik, R. Szymańska</w:t>
            </w:r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Wydawnictwo Pedagogiczne OPERON</w:t>
            </w:r>
          </w:p>
          <w:p w:rsidR="00095C0F" w:rsidRDefault="0009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uble" w:sz="2" w:space="0" w:color="002060"/>
              <w:left w:val="double" w:sz="2" w:space="0" w:color="002060"/>
              <w:bottom w:val="double" w:sz="2" w:space="0" w:color="002060"/>
              <w:right w:val="double" w:sz="2" w:space="0" w:color="002060"/>
            </w:tcBorders>
          </w:tcPr>
          <w:p w:rsidR="00095C0F" w:rsidRDefault="0021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1242/1/2025</w:t>
            </w:r>
          </w:p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C0F" w:rsidRDefault="0009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C0F" w:rsidRDefault="00095C0F">
      <w:pPr>
        <w:rPr>
          <w:rFonts w:ascii="Times New Roman" w:hAnsi="Times New Roman"/>
          <w:b/>
          <w:color w:val="002060"/>
          <w:sz w:val="24"/>
          <w:szCs w:val="24"/>
        </w:rPr>
      </w:pPr>
    </w:p>
    <w:p w:rsidR="00095C0F" w:rsidRDefault="00095C0F">
      <w:pPr>
        <w:rPr>
          <w:rFonts w:ascii="Times New Roman" w:hAnsi="Times New Roman"/>
          <w:b/>
          <w:color w:val="002060"/>
          <w:sz w:val="24"/>
          <w:szCs w:val="24"/>
        </w:rPr>
      </w:pPr>
    </w:p>
    <w:p w:rsidR="00095C0F" w:rsidRDefault="00095C0F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095C0F" w:rsidSect="004570BD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095C0F"/>
    <w:rsid w:val="00095C0F"/>
    <w:rsid w:val="00211A5A"/>
    <w:rsid w:val="004570BD"/>
    <w:rsid w:val="005C6C54"/>
    <w:rsid w:val="00BC7367"/>
    <w:rsid w:val="00EC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E9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42E91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42E9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42E91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542E9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570BD"/>
    <w:pPr>
      <w:spacing w:after="140"/>
    </w:pPr>
  </w:style>
  <w:style w:type="paragraph" w:styleId="Lista">
    <w:name w:val="List"/>
    <w:basedOn w:val="Tekstpodstawowy"/>
    <w:rsid w:val="004570BD"/>
    <w:rPr>
      <w:rFonts w:cs="Arial"/>
    </w:rPr>
  </w:style>
  <w:style w:type="paragraph" w:styleId="Legenda">
    <w:name w:val="caption"/>
    <w:basedOn w:val="Normalny"/>
    <w:qFormat/>
    <w:rsid w:val="004570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570B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570BD"/>
  </w:style>
  <w:style w:type="paragraph" w:styleId="Stopka">
    <w:name w:val="footer"/>
    <w:basedOn w:val="Normalny"/>
    <w:link w:val="StopkaZnak"/>
    <w:uiPriority w:val="99"/>
    <w:unhideWhenUsed/>
    <w:rsid w:val="00542E91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4570BD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570BD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42E91"/>
    <w:rPr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E9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42E91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42E9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42E91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542E9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42E91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42E91"/>
    <w:rPr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S10-ACER-05</dc:creator>
  <cp:lastModifiedBy>matura_2</cp:lastModifiedBy>
  <cp:revision>4</cp:revision>
  <dcterms:created xsi:type="dcterms:W3CDTF">2026-07-24T11:13:00Z</dcterms:created>
  <dcterms:modified xsi:type="dcterms:W3CDTF">2026-07-24T18:51:00Z</dcterms:modified>
  <dc:language>pl-PL</dc:language>
</cp:coreProperties>
</file>